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28" w:rsidRDefault="00397B28" w:rsidP="00397B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Открытый у</w:t>
      </w:r>
      <w:r w:rsidR="004B6000">
        <w:rPr>
          <w:b/>
          <w:sz w:val="32"/>
          <w:szCs w:val="32"/>
        </w:rPr>
        <w:t xml:space="preserve">рок </w:t>
      </w:r>
      <w:r>
        <w:rPr>
          <w:b/>
          <w:sz w:val="32"/>
          <w:szCs w:val="32"/>
        </w:rPr>
        <w:t xml:space="preserve">русского языка в 9 классе </w:t>
      </w:r>
      <w:r w:rsidR="004B6000">
        <w:rPr>
          <w:b/>
          <w:sz w:val="32"/>
          <w:szCs w:val="32"/>
        </w:rPr>
        <w:t xml:space="preserve">по теме: </w:t>
      </w:r>
      <w:r>
        <w:rPr>
          <w:b/>
          <w:sz w:val="32"/>
          <w:szCs w:val="32"/>
        </w:rPr>
        <w:t xml:space="preserve">                                  </w:t>
      </w:r>
      <w:r w:rsidR="004B6000">
        <w:rPr>
          <w:b/>
          <w:sz w:val="32"/>
          <w:szCs w:val="32"/>
        </w:rPr>
        <w:t>«</w:t>
      </w:r>
      <w:r w:rsidR="008B120B" w:rsidRPr="00E2080F">
        <w:rPr>
          <w:b/>
          <w:sz w:val="32"/>
          <w:szCs w:val="32"/>
        </w:rPr>
        <w:t>Виды придаточных предложений. Закреплени</w:t>
      </w:r>
      <w:r w:rsidR="004B6000">
        <w:rPr>
          <w:b/>
          <w:sz w:val="32"/>
          <w:szCs w:val="32"/>
        </w:rPr>
        <w:t>е»</w:t>
      </w:r>
    </w:p>
    <w:p w:rsidR="008B120B" w:rsidRPr="004B6000" w:rsidRDefault="004B6000" w:rsidP="004B6000">
      <w:pPr>
        <w:jc w:val="right"/>
        <w:rPr>
          <w:sz w:val="28"/>
          <w:szCs w:val="28"/>
        </w:rPr>
      </w:pPr>
      <w:r w:rsidRPr="004B6000">
        <w:rPr>
          <w:sz w:val="28"/>
          <w:szCs w:val="28"/>
        </w:rPr>
        <w:t xml:space="preserve">Учитель русского языка и литературы </w:t>
      </w:r>
      <w:proofErr w:type="spellStart"/>
      <w:r w:rsidRPr="004B6000">
        <w:rPr>
          <w:sz w:val="28"/>
          <w:szCs w:val="28"/>
        </w:rPr>
        <w:t>Шиндина</w:t>
      </w:r>
      <w:proofErr w:type="spellEnd"/>
      <w:r w:rsidRPr="004B6000">
        <w:rPr>
          <w:sz w:val="28"/>
          <w:szCs w:val="28"/>
        </w:rPr>
        <w:t xml:space="preserve"> Н.А.</w:t>
      </w:r>
    </w:p>
    <w:p w:rsidR="00717F2D" w:rsidRDefault="008B120B" w:rsidP="008B120B">
      <w:r>
        <w:t>Цель:</w:t>
      </w:r>
    </w:p>
    <w:p w:rsidR="00717F2D" w:rsidRDefault="008B120B" w:rsidP="008B120B">
      <w:r>
        <w:t xml:space="preserve">– продолжить знакомство с различными видами придаточных предложений, </w:t>
      </w:r>
    </w:p>
    <w:p w:rsidR="008B120B" w:rsidRDefault="008B120B" w:rsidP="008B120B">
      <w:r>
        <w:t xml:space="preserve">– совершенствовать знания учащихся о структурных особенностях сложноподчиненных предложений с различными видами придаточных; </w:t>
      </w:r>
    </w:p>
    <w:p w:rsidR="008B120B" w:rsidRDefault="008B120B" w:rsidP="008B120B">
      <w:r>
        <w:t xml:space="preserve">– развивать умение определять вид придаточных и создавать схемы сложноподчиненных предложений, углубить знания по синтаксической стилистике; </w:t>
      </w:r>
    </w:p>
    <w:p w:rsidR="008B120B" w:rsidRDefault="008B120B" w:rsidP="008B120B">
      <w:r>
        <w:t xml:space="preserve">– развивать интеллектуальные умения: анализировать, классифицировать и систематизировать материал по синтаксису сложного предложения; </w:t>
      </w:r>
    </w:p>
    <w:p w:rsidR="008B120B" w:rsidRDefault="008B120B" w:rsidP="008B120B">
      <w:r>
        <w:t xml:space="preserve">– развивать интерес к русскому языку. </w:t>
      </w:r>
    </w:p>
    <w:p w:rsidR="008B120B" w:rsidRDefault="008B120B" w:rsidP="008B120B">
      <w:r>
        <w:t xml:space="preserve">Тип урока: обобщение и систематизация знаний, умений и навыков по теме “Сложноподчиненное предложение” </w:t>
      </w:r>
    </w:p>
    <w:p w:rsidR="008B120B" w:rsidRDefault="008B120B" w:rsidP="008B120B">
      <w:r>
        <w:t>Вид урока: игра-путешест</w:t>
      </w:r>
      <w:r w:rsidR="00717F2D">
        <w:t>вие</w:t>
      </w:r>
      <w:proofErr w:type="gramStart"/>
      <w:r w:rsidR="00717F2D">
        <w:t xml:space="preserve"> ,</w:t>
      </w:r>
      <w:proofErr w:type="gramEnd"/>
      <w:r w:rsidR="00717F2D">
        <w:t>,Лингвистическое колесо»</w:t>
      </w:r>
      <w:r>
        <w:t xml:space="preserve"> </w:t>
      </w:r>
      <w:r w:rsidR="00541A07">
        <w:t>.</w:t>
      </w:r>
    </w:p>
    <w:p w:rsidR="008B120B" w:rsidRDefault="008B120B" w:rsidP="008B120B">
      <w:r>
        <w:t>Ход урока</w:t>
      </w:r>
    </w:p>
    <w:p w:rsidR="008B120B" w:rsidRDefault="008B120B" w:rsidP="008B120B">
      <w:r>
        <w:t>I. Мобилизующее начало.</w:t>
      </w:r>
    </w:p>
    <w:p w:rsidR="008B120B" w:rsidRDefault="008B120B" w:rsidP="008B120B">
      <w:r>
        <w:t>II. Сообщение темы и цели урока.</w:t>
      </w:r>
    </w:p>
    <w:p w:rsidR="008B120B" w:rsidRDefault="008B120B" w:rsidP="008B120B">
      <w:r>
        <w:t>На прошлом уроке мы с вами познакомились с придаточными предложениями причины. Цель нашего сегодняшнего урока: закрепить знания об изученных придаточных предложениях.</w:t>
      </w:r>
    </w:p>
    <w:p w:rsidR="008B120B" w:rsidRDefault="008B120B" w:rsidP="008B120B">
      <w:r>
        <w:t xml:space="preserve">Сегодняшний урок мы проведём в виде путешествия под названием “Лингвистическое колесо”. </w:t>
      </w:r>
      <w:proofErr w:type="gramStart"/>
      <w:r>
        <w:t xml:space="preserve">Наше путешествие будет проходить по следующим станциям: орфографическая, теоретическая, творческая, тестовая, орфоэпическая, анимационная, синтаксическая. </w:t>
      </w:r>
      <w:proofErr w:type="gramEnd"/>
    </w:p>
    <w:p w:rsidR="008B120B" w:rsidRDefault="008B120B" w:rsidP="008B120B">
      <w:r>
        <w:t xml:space="preserve">/ </w:t>
      </w:r>
      <w:proofErr w:type="gramStart"/>
      <w:r>
        <w:t>См</w:t>
      </w:r>
      <w:proofErr w:type="gramEnd"/>
      <w:r>
        <w:t>. приложение № 1: презентация схема маршрута, слайд №2/</w:t>
      </w:r>
    </w:p>
    <w:p w:rsidR="008B120B" w:rsidRDefault="008B120B" w:rsidP="008B120B">
      <w:r>
        <w:t xml:space="preserve">Своё путешествие мы совершим на поезде, а задорная песенка поможем нам в пути. </w:t>
      </w:r>
    </w:p>
    <w:p w:rsidR="00717F2D" w:rsidRDefault="008B120B" w:rsidP="008B120B">
      <w:r>
        <w:t>/слайд №3/</w:t>
      </w:r>
    </w:p>
    <w:p w:rsidR="008B120B" w:rsidRDefault="008B120B" w:rsidP="008B120B">
      <w:r>
        <w:t>III. Путешествие “Лингвистическое колесо”</w:t>
      </w:r>
    </w:p>
    <w:p w:rsidR="008B120B" w:rsidRDefault="008B120B" w:rsidP="008B120B">
      <w:r>
        <w:t>На доске вы видите схему нашего сегодняшнего путешествия.</w:t>
      </w:r>
    </w:p>
    <w:p w:rsidR="008B120B" w:rsidRDefault="008B120B" w:rsidP="008B120B">
      <w:r>
        <w:t xml:space="preserve">Первая станция, на которой мы совершаем остановку </w:t>
      </w:r>
      <w:proofErr w:type="gramStart"/>
      <w:r w:rsidRPr="00E2080F">
        <w:rPr>
          <w:b/>
        </w:rPr>
        <w:t>–</w:t>
      </w:r>
      <w:r w:rsidR="00E2080F">
        <w:rPr>
          <w:b/>
        </w:rPr>
        <w:t>«</w:t>
      </w:r>
      <w:proofErr w:type="gramEnd"/>
      <w:r w:rsidR="00E2080F">
        <w:rPr>
          <w:b/>
        </w:rPr>
        <w:t>О</w:t>
      </w:r>
      <w:r w:rsidRPr="00E2080F">
        <w:rPr>
          <w:b/>
        </w:rPr>
        <w:t>рфографическая</w:t>
      </w:r>
      <w:r w:rsidR="00E2080F">
        <w:rPr>
          <w:b/>
        </w:rPr>
        <w:t>»</w:t>
      </w:r>
      <w:r w:rsidRPr="00E2080F">
        <w:rPr>
          <w:b/>
        </w:rPr>
        <w:t>.</w:t>
      </w:r>
      <w:r>
        <w:t xml:space="preserve"> /слайд №4/</w:t>
      </w:r>
    </w:p>
    <w:p w:rsidR="008B120B" w:rsidRDefault="008B120B" w:rsidP="008B120B">
      <w:r>
        <w:t xml:space="preserve">Запишем </w:t>
      </w:r>
      <w:proofErr w:type="gramStart"/>
      <w:r>
        <w:t>словосочетания</w:t>
      </w:r>
      <w:proofErr w:type="gramEnd"/>
      <w:r>
        <w:t xml:space="preserve"> /ребята комментируют словосочетания по цепочке/:</w:t>
      </w:r>
    </w:p>
    <w:p w:rsidR="008B120B" w:rsidRDefault="008B120B" w:rsidP="008B120B">
      <w:proofErr w:type="gramStart"/>
      <w:r>
        <w:lastRenderedPageBreak/>
        <w:t>Реорганизация армии, демонстрация мод, праздничные улицы, цыганские танцы, цыплята пищат, большие цифры, парадные лестницы, красочные страницы, цветущие акации, прослушать лекцию.</w:t>
      </w:r>
      <w:proofErr w:type="gramEnd"/>
    </w:p>
    <w:p w:rsidR="008B120B" w:rsidRDefault="008B120B" w:rsidP="008B120B">
      <w:r>
        <w:t xml:space="preserve">– Как называется орфограмма, на которую подобраны словосочетания? / буквы </w:t>
      </w:r>
      <w:proofErr w:type="gramStart"/>
      <w:r>
        <w:t>Ы</w:t>
      </w:r>
      <w:proofErr w:type="gramEnd"/>
      <w:r>
        <w:t xml:space="preserve"> – И после Ц/</w:t>
      </w:r>
    </w:p>
    <w:p w:rsidR="008B120B" w:rsidRDefault="008B120B" w:rsidP="008B120B"/>
    <w:p w:rsidR="008B120B" w:rsidRDefault="008B120B" w:rsidP="008B120B">
      <w:r>
        <w:t xml:space="preserve">– </w:t>
      </w:r>
      <w:proofErr w:type="gramStart"/>
      <w:r>
        <w:t>Приведите свои примеры на эту орфограмму / ребята по цепочке приводят</w:t>
      </w:r>
      <w:proofErr w:type="gramEnd"/>
      <w:r>
        <w:t xml:space="preserve"> примеры/</w:t>
      </w:r>
    </w:p>
    <w:p w:rsidR="008B120B" w:rsidRDefault="008B120B" w:rsidP="008B120B">
      <w:r>
        <w:t xml:space="preserve">– Выпишите из </w:t>
      </w:r>
      <w:proofErr w:type="gramStart"/>
      <w:r>
        <w:t>записанного</w:t>
      </w:r>
      <w:proofErr w:type="gramEnd"/>
      <w:r>
        <w:t xml:space="preserve"> не словосочетание, а предложение.</w:t>
      </w:r>
    </w:p>
    <w:p w:rsidR="008B120B" w:rsidRDefault="008B120B" w:rsidP="008B120B">
      <w:r>
        <w:t>/ Цыплята пищат./</w:t>
      </w:r>
    </w:p>
    <w:p w:rsidR="008B120B" w:rsidRDefault="008B120B" w:rsidP="008B120B">
      <w:r>
        <w:t xml:space="preserve">– Докажите, что это предложение. / Это грамматическая основа предложения. Нераспространённое предложение словосочетанием не является./ Преобразуйте это предложение в сложноподчинённое с </w:t>
      </w:r>
      <w:proofErr w:type="gramStart"/>
      <w:r>
        <w:t>придаточным</w:t>
      </w:r>
      <w:proofErr w:type="gramEnd"/>
      <w:r>
        <w:t xml:space="preserve"> причины.</w:t>
      </w:r>
    </w:p>
    <w:p w:rsidR="008B120B" w:rsidRDefault="008B120B" w:rsidP="008B120B">
      <w:proofErr w:type="gramStart"/>
      <w:r>
        <w:t>– Выпишите слово “цифры” и запишите цифрами, сколько в этом слове: букв, звуков, слогов, согласных звуков, гласных звуков, согласных твёрдых, согласных мягких, звука “Ы” / слайд №5/</w:t>
      </w:r>
      <w:proofErr w:type="gramEnd"/>
    </w:p>
    <w:p w:rsidR="008B120B" w:rsidRDefault="008B120B" w:rsidP="008B120B">
      <w:r>
        <w:t>/– проверка – 5, 5, 2, 3, 2, 3, 0, 2 – слайд №6/.</w:t>
      </w:r>
    </w:p>
    <w:p w:rsidR="008B120B" w:rsidRDefault="008B120B" w:rsidP="008B120B">
      <w:r>
        <w:t>По результатам проверки каждый ученик ставит себе оценку: На полях рисует кружочек:</w:t>
      </w:r>
    </w:p>
    <w:p w:rsidR="008B120B" w:rsidRDefault="008B120B" w:rsidP="008B120B">
      <w:r>
        <w:t>Наше путешествие продолжается – мы прибыли на станцию “</w:t>
      </w:r>
      <w:r w:rsidRPr="00E2080F">
        <w:rPr>
          <w:b/>
        </w:rPr>
        <w:t>Теоретическая”</w:t>
      </w:r>
      <w:r>
        <w:t xml:space="preserve"> /слайд №7/</w:t>
      </w:r>
    </w:p>
    <w:p w:rsidR="000B25D0" w:rsidRDefault="008B120B" w:rsidP="008B120B">
      <w:r>
        <w:t xml:space="preserve">На данной станции проводится блиц – опрос. Ребята отвечают по желанию, поднимая руку. Каждый ответ должен быть подкреплен примером. Если появятся затруднения, то на помощь приходят другие. </w:t>
      </w:r>
    </w:p>
    <w:p w:rsidR="008B120B" w:rsidRDefault="008B120B" w:rsidP="008B120B">
      <w:r>
        <w:t>Предложения, состоящие из двух или нескольких простых, называются… / сложными/ /слайд №8, проверка – слайд №9/</w:t>
      </w:r>
    </w:p>
    <w:p w:rsidR="008B120B" w:rsidRDefault="008B120B" w:rsidP="008B120B">
      <w:r>
        <w:t xml:space="preserve">Сложные предложения, в которых простые предложения связываются подчинительными союзами или союзными словами, называются… /сложноподчинёнными/ </w:t>
      </w:r>
    </w:p>
    <w:p w:rsidR="008B120B" w:rsidRDefault="008B120B" w:rsidP="008B120B">
      <w:r>
        <w:t>/слайд №10, проверка – слайд №11/</w:t>
      </w:r>
    </w:p>
    <w:p w:rsidR="008B120B" w:rsidRDefault="008B120B" w:rsidP="008B120B">
      <w:r>
        <w:t xml:space="preserve">Придаточное предложение по отношению к главному может стоять … /перед ним или после него/ </w:t>
      </w:r>
    </w:p>
    <w:p w:rsidR="008B120B" w:rsidRDefault="008B120B" w:rsidP="008B120B">
      <w:r>
        <w:t>/слайд №12, проверка – слайд №13/</w:t>
      </w:r>
    </w:p>
    <w:p w:rsidR="008B120B" w:rsidRDefault="008B120B" w:rsidP="008B120B">
      <w:r>
        <w:t xml:space="preserve">Средства связи придаточного предложения с главным – … </w:t>
      </w:r>
    </w:p>
    <w:p w:rsidR="008B120B" w:rsidRDefault="008B120B" w:rsidP="008B120B">
      <w:r>
        <w:t>/ союзы и союзные слова/</w:t>
      </w:r>
    </w:p>
    <w:p w:rsidR="008B120B" w:rsidRDefault="008B120B" w:rsidP="008B120B">
      <w:r>
        <w:t>/слайд №14, проверка – слайд №15/</w:t>
      </w:r>
    </w:p>
    <w:p w:rsidR="008B120B" w:rsidRDefault="008B120B" w:rsidP="008B120B">
      <w:r>
        <w:t xml:space="preserve">Назовите основные группы придаточных предложений по их значению /определительные, изъяснительные и обстоятельственные/ </w:t>
      </w:r>
    </w:p>
    <w:p w:rsidR="008B120B" w:rsidRDefault="008B120B" w:rsidP="008B120B">
      <w:r>
        <w:t>/слайд №16, проверка – слайд №17/</w:t>
      </w:r>
    </w:p>
    <w:p w:rsidR="008B120B" w:rsidRDefault="008B120B" w:rsidP="008B120B">
      <w:proofErr w:type="gramStart"/>
      <w:r>
        <w:t xml:space="preserve">Назовите основные группы обстоятельственных придаточных предложений … /образа действия и степени, места, времени, условия, причины, цели, сравнения, уступки, следствия/ </w:t>
      </w:r>
      <w:proofErr w:type="gramEnd"/>
    </w:p>
    <w:p w:rsidR="008B120B" w:rsidRDefault="008B120B" w:rsidP="008B120B">
      <w:r>
        <w:lastRenderedPageBreak/>
        <w:t>/слайд №18, проверка – слайд №19/</w:t>
      </w:r>
    </w:p>
    <w:p w:rsidR="008B120B" w:rsidRPr="00E2080F" w:rsidRDefault="008B120B" w:rsidP="008B120B">
      <w:pPr>
        <w:rPr>
          <w:b/>
        </w:rPr>
      </w:pPr>
      <w:r>
        <w:t>Вот мы незаметно и прибыли на станцию “</w:t>
      </w:r>
      <w:r w:rsidRPr="00E2080F">
        <w:rPr>
          <w:b/>
        </w:rPr>
        <w:t>Творческая”</w:t>
      </w:r>
    </w:p>
    <w:p w:rsidR="000B25D0" w:rsidRDefault="008B120B" w:rsidP="008B120B">
      <w:r>
        <w:t xml:space="preserve"> /слайд №20/</w:t>
      </w:r>
    </w:p>
    <w:p w:rsidR="008B120B" w:rsidRDefault="008B120B" w:rsidP="008B120B">
      <w:r>
        <w:t>Сейчас займемся конструированием предложений. Внимательно прочитайте задания</w:t>
      </w:r>
      <w:proofErr w:type="gramStart"/>
      <w:r>
        <w:t>.</w:t>
      </w:r>
      <w:proofErr w:type="gramEnd"/>
      <w:r>
        <w:t xml:space="preserve"> /</w:t>
      </w:r>
      <w:proofErr w:type="gramStart"/>
      <w:r>
        <w:t>с</w:t>
      </w:r>
      <w:proofErr w:type="gramEnd"/>
      <w:r>
        <w:t>лайд №21/</w:t>
      </w:r>
    </w:p>
    <w:p w:rsidR="008B120B" w:rsidRDefault="008B120B" w:rsidP="008B120B">
      <w:r>
        <w:t>1) Построить СПП по схеме, указав вид придаточного предложения:</w:t>
      </w:r>
    </w:p>
    <w:p w:rsidR="008B120B" w:rsidRDefault="008B120B" w:rsidP="008B120B">
      <w:r>
        <w:t>(Если</w:t>
      </w:r>
      <w:proofErr w:type="gramStart"/>
      <w:r>
        <w:t xml:space="preserve">…), [ ]. </w:t>
      </w:r>
      <w:proofErr w:type="gramEnd"/>
    </w:p>
    <w:p w:rsidR="008B120B" w:rsidRDefault="008B120B" w:rsidP="008B120B">
      <w:r>
        <w:t>[ … так + глаг.</w:t>
      </w:r>
      <w:proofErr w:type="gramStart"/>
      <w:r>
        <w:t xml:space="preserve"> ]</w:t>
      </w:r>
      <w:proofErr w:type="gramEnd"/>
      <w:r>
        <w:t xml:space="preserve">, (союзн.сл. как ……) </w:t>
      </w:r>
    </w:p>
    <w:p w:rsidR="008B120B" w:rsidRDefault="008B120B" w:rsidP="008B120B">
      <w:r>
        <w:t xml:space="preserve">2) Из простых предложений построить </w:t>
      </w:r>
      <w:proofErr w:type="gramStart"/>
      <w:r>
        <w:t>сложноподчинённое</w:t>
      </w:r>
      <w:proofErr w:type="gramEnd"/>
      <w:r>
        <w:t xml:space="preserve"> по схеме: </w:t>
      </w:r>
    </w:p>
    <w:p w:rsidR="008B120B" w:rsidRDefault="008B120B" w:rsidP="008B120B">
      <w:r>
        <w:t>[ ], союз потому что /слайд №22/</w:t>
      </w:r>
    </w:p>
    <w:p w:rsidR="008B120B" w:rsidRDefault="008B120B" w:rsidP="008B120B">
      <w:r>
        <w:t xml:space="preserve">3) Записать сложноподчинённое предложение с </w:t>
      </w:r>
      <w:proofErr w:type="gramStart"/>
      <w:r>
        <w:t>придаточным</w:t>
      </w:r>
      <w:proofErr w:type="gramEnd"/>
      <w:r>
        <w:t xml:space="preserve"> причины из монолога Печкина. / “Поэтому я всё должен знать, чтоб почту разносить”/ / /слайд №23/ </w:t>
      </w:r>
    </w:p>
    <w:p w:rsidR="008B120B" w:rsidRDefault="008B120B" w:rsidP="008B120B">
      <w:r>
        <w:t>А теперь сконструируем слово /слайд№24/</w:t>
      </w:r>
    </w:p>
    <w:p w:rsidR="008B120B" w:rsidRDefault="008B120B" w:rsidP="008B120B">
      <w:r>
        <w:t>/слайд№25 – предполагала/</w:t>
      </w:r>
    </w:p>
    <w:p w:rsidR="008B120B" w:rsidRDefault="008B120B" w:rsidP="008B120B">
      <w:r>
        <w:t xml:space="preserve">Выполнение упр. № 157, стр.71, учебник русского языка, авторы: С.Г. </w:t>
      </w:r>
      <w:proofErr w:type="spellStart"/>
      <w:r>
        <w:t>Бархударов</w:t>
      </w:r>
      <w:proofErr w:type="spellEnd"/>
      <w:r>
        <w:t xml:space="preserve">, С.Е. Крючков / составить схемы предложений с </w:t>
      </w:r>
      <w:proofErr w:type="gramStart"/>
      <w:r>
        <w:t>придаточными</w:t>
      </w:r>
      <w:proofErr w:type="gramEnd"/>
      <w:r>
        <w:t xml:space="preserve"> причины/</w:t>
      </w:r>
    </w:p>
    <w:p w:rsidR="008B120B" w:rsidRPr="00E2080F" w:rsidRDefault="008B120B" w:rsidP="008B120B">
      <w:pPr>
        <w:rPr>
          <w:b/>
        </w:rPr>
      </w:pPr>
      <w:r>
        <w:t xml:space="preserve">Вот мы незаметно и прибыли на станцию </w:t>
      </w:r>
      <w:r w:rsidRPr="00E2080F">
        <w:rPr>
          <w:b/>
        </w:rPr>
        <w:t xml:space="preserve">“Тестовая” </w:t>
      </w:r>
    </w:p>
    <w:p w:rsidR="008B120B" w:rsidRDefault="008B120B" w:rsidP="008B120B">
      <w:r>
        <w:t>/слайд№26/</w:t>
      </w:r>
    </w:p>
    <w:p w:rsidR="008B120B" w:rsidRDefault="008B120B" w:rsidP="008B120B">
      <w:r>
        <w:t>Выполнить задания тестов /уровни 1-2-3/ из папки “Тесты – в электронном виде”</w:t>
      </w:r>
      <w:proofErr w:type="gramStart"/>
      <w:r>
        <w:t xml:space="preserve"> ,</w:t>
      </w:r>
      <w:proofErr w:type="gramEnd"/>
      <w:r>
        <w:t xml:space="preserve"> приложение №2/</w:t>
      </w:r>
    </w:p>
    <w:p w:rsidR="008B120B" w:rsidRDefault="008B120B" w:rsidP="008B120B">
      <w:r>
        <w:t>/ Для того</w:t>
      </w:r>
      <w:proofErr w:type="gramStart"/>
      <w:r>
        <w:t>,</w:t>
      </w:r>
      <w:proofErr w:type="gramEnd"/>
      <w:r>
        <w:t xml:space="preserve"> чтобы у вас на компьютере открылся тест №1, закачайте программу из архива “тест”, откройте в папке “тесты” тест №1, “обучение”, по мере выполнения теста – ОК, закрыть: появится табличка, оценивающая ваши ответы в процентах: </w:t>
      </w:r>
    </w:p>
    <w:p w:rsidR="008B120B" w:rsidRDefault="008B120B" w:rsidP="008B120B">
      <w:r>
        <w:t>100% -5, 80% -4, 60% -3./</w:t>
      </w:r>
    </w:p>
    <w:p w:rsidR="008B120B" w:rsidRDefault="008B120B" w:rsidP="008B120B">
      <w:r>
        <w:t>Все тесты электронные, каждый из детей работает на компьютере, компьютер оценивает работу ученика. Эту оценку вносим в тетрадь в виде кружочков:</w:t>
      </w:r>
    </w:p>
    <w:p w:rsidR="008B120B" w:rsidRDefault="008B120B" w:rsidP="008B120B">
      <w:r>
        <w:t>Следующая станция –</w:t>
      </w:r>
      <w:r w:rsidR="00E2080F">
        <w:t xml:space="preserve">« </w:t>
      </w:r>
      <w:proofErr w:type="gramStart"/>
      <w:r w:rsidR="00E2080F">
        <w:t>О</w:t>
      </w:r>
      <w:r>
        <w:t>р</w:t>
      </w:r>
      <w:proofErr w:type="gramEnd"/>
      <w:r>
        <w:t>фоэпическая</w:t>
      </w:r>
      <w:r w:rsidR="00E2080F">
        <w:t>»</w:t>
      </w:r>
      <w:r>
        <w:t xml:space="preserve"> </w:t>
      </w:r>
    </w:p>
    <w:p w:rsidR="008B120B" w:rsidRDefault="008B120B" w:rsidP="008B120B">
      <w:r>
        <w:t>/слайд№27/</w:t>
      </w:r>
    </w:p>
    <w:p w:rsidR="008B120B" w:rsidRDefault="008B120B" w:rsidP="008B120B">
      <w:r>
        <w:t>Дети цепочкой читают предложенные выражения, /слайд№28/</w:t>
      </w:r>
    </w:p>
    <w:p w:rsidR="008B120B" w:rsidRDefault="008B120B" w:rsidP="008B120B">
      <w:r>
        <w:t>а потом записывают запомнившееся, ставят в нём ударение. Ударный звук обозначен заглавной буквой. Также детьми должно быть записано выражение, изученное ранее.</w:t>
      </w:r>
    </w:p>
    <w:p w:rsidR="008B120B" w:rsidRDefault="00E2080F" w:rsidP="008B120B">
      <w:r>
        <w:t>Следующая станция – «А</w:t>
      </w:r>
      <w:r w:rsidR="008B120B">
        <w:t>нимационная</w:t>
      </w:r>
      <w:r>
        <w:t>»</w:t>
      </w:r>
      <w:r w:rsidR="008B120B">
        <w:t>.</w:t>
      </w:r>
    </w:p>
    <w:p w:rsidR="008B120B" w:rsidRDefault="008B120B" w:rsidP="008B120B">
      <w:r>
        <w:lastRenderedPageBreak/>
        <w:t>/слайд№29/</w:t>
      </w:r>
    </w:p>
    <w:p w:rsidR="000B25D0" w:rsidRDefault="008B120B" w:rsidP="008B120B">
      <w:r>
        <w:t>Записать слова, обозначающие данные предметы /слайды №30-39/</w:t>
      </w:r>
    </w:p>
    <w:p w:rsidR="008B120B" w:rsidRDefault="008B120B" w:rsidP="008B120B">
      <w:r>
        <w:t xml:space="preserve">/компьютер, баскетбол, гимнастика, велосипедист, футболист, хоккеист, фотоаппарат, калькулятор, циркуль, ананас/ </w:t>
      </w:r>
    </w:p>
    <w:p w:rsidR="008B120B" w:rsidRPr="00E2080F" w:rsidRDefault="008B120B" w:rsidP="008B120B">
      <w:pPr>
        <w:rPr>
          <w:b/>
        </w:rPr>
      </w:pPr>
      <w:r>
        <w:t>IV. Станция</w:t>
      </w:r>
      <w:proofErr w:type="gramStart"/>
      <w:r>
        <w:t xml:space="preserve"> ,</w:t>
      </w:r>
      <w:proofErr w:type="gramEnd"/>
      <w:r>
        <w:t>,</w:t>
      </w:r>
      <w:r w:rsidRPr="00E2080F">
        <w:rPr>
          <w:b/>
        </w:rPr>
        <w:t>Блеф-клуб”</w:t>
      </w:r>
    </w:p>
    <w:p w:rsidR="008B120B" w:rsidRDefault="008B120B" w:rsidP="008B120B">
      <w:r>
        <w:t>/слайд№40/</w:t>
      </w:r>
    </w:p>
    <w:p w:rsidR="008B120B" w:rsidRDefault="008B120B" w:rsidP="008B120B">
      <w:r>
        <w:t xml:space="preserve">Цифровой диктант. Вашему вниманию предлагаются утверждения, которые могут быть правильными или ошибочными. Если вы согласны с утверждением, ставьте в тетради цифру 1, если не согласны с утверждением, ставьте цифру 0. </w:t>
      </w:r>
    </w:p>
    <w:p w:rsidR="008B120B" w:rsidRDefault="008B120B" w:rsidP="008B120B">
      <w:r>
        <w:t>/слайд № 41, проверка – 42/</w:t>
      </w:r>
    </w:p>
    <w:p w:rsidR="008B120B" w:rsidRDefault="008B120B" w:rsidP="008B120B">
      <w:r>
        <w:t>[ О и О</w:t>
      </w:r>
      <w:proofErr w:type="gramStart"/>
      <w:r>
        <w:t xml:space="preserve"> ]</w:t>
      </w:r>
      <w:proofErr w:type="gramEnd"/>
      <w:r>
        <w:t xml:space="preserve"> – схема сложноподчиненного предложения. </w:t>
      </w:r>
    </w:p>
    <w:p w:rsidR="008B120B" w:rsidRDefault="008B120B" w:rsidP="008B120B">
      <w:r>
        <w:t xml:space="preserve">Слово пунктуация произошло от </w:t>
      </w:r>
      <w:proofErr w:type="gramStart"/>
      <w:r>
        <w:t>пунктуальный</w:t>
      </w:r>
      <w:proofErr w:type="gramEnd"/>
      <w:r>
        <w:t xml:space="preserve">. </w:t>
      </w:r>
    </w:p>
    <w:p w:rsidR="008B120B" w:rsidRDefault="008B120B" w:rsidP="008B120B">
      <w:r>
        <w:t xml:space="preserve">Независимое предложение в составе </w:t>
      </w:r>
      <w:proofErr w:type="gramStart"/>
      <w:r>
        <w:t>сложноподчиненного</w:t>
      </w:r>
      <w:proofErr w:type="gramEnd"/>
      <w:r>
        <w:t xml:space="preserve"> называется главным. </w:t>
      </w:r>
    </w:p>
    <w:p w:rsidR="008B120B" w:rsidRDefault="008B120B" w:rsidP="008B120B">
      <w:r>
        <w:t xml:space="preserve">Придаточное предложение может стоять только после главного. </w:t>
      </w:r>
    </w:p>
    <w:p w:rsidR="008B120B" w:rsidRDefault="008B120B" w:rsidP="008B120B">
      <w:r>
        <w:t xml:space="preserve">Придаточное предложение присоединяется к главному по смыслу, с помощью союзов и союзных слов. </w:t>
      </w:r>
    </w:p>
    <w:p w:rsidR="008B120B" w:rsidRDefault="008B120B" w:rsidP="008B120B">
      <w:r>
        <w:t xml:space="preserve">В предложении: Мы живем в поселке, в котором строится много новых красивых домов, – </w:t>
      </w:r>
      <w:proofErr w:type="gramStart"/>
      <w:r>
        <w:t>придаточное</w:t>
      </w:r>
      <w:proofErr w:type="gramEnd"/>
      <w:r>
        <w:t xml:space="preserve"> определительное. </w:t>
      </w:r>
    </w:p>
    <w:p w:rsidR="008B120B" w:rsidRDefault="008B120B" w:rsidP="008B120B">
      <w:r>
        <w:t xml:space="preserve">В предложении: Всякий труд важен, ибо облагораживает человека,– придаточное предложение находится перед главным. </w:t>
      </w:r>
    </w:p>
    <w:p w:rsidR="008B120B" w:rsidRDefault="008B120B" w:rsidP="008B120B">
      <w:r>
        <w:t xml:space="preserve">Придаточные обстоятельственные предложения отвечают на вопросы косвенных падежей. </w:t>
      </w:r>
    </w:p>
    <w:p w:rsidR="008B120B" w:rsidRDefault="008B120B" w:rsidP="008B120B">
      <w:r>
        <w:t xml:space="preserve">Указательные слова в сложноподчиненном предложении находятся в придаточной части. </w:t>
      </w:r>
    </w:p>
    <w:p w:rsidR="008B120B" w:rsidRDefault="008B120B" w:rsidP="008B120B">
      <w:r>
        <w:t xml:space="preserve">Предложение: Скажите, когда отправляется поезд? – </w:t>
      </w:r>
      <w:proofErr w:type="gramStart"/>
      <w:r>
        <w:t>сложноподчиненное</w:t>
      </w:r>
      <w:proofErr w:type="gramEnd"/>
      <w:r>
        <w:t xml:space="preserve"> с придаточным изъяснительным. </w:t>
      </w:r>
    </w:p>
    <w:p w:rsidR="008B120B" w:rsidRDefault="008B120B" w:rsidP="008B120B">
      <w:r>
        <w:t>Ответы: 0010110001.</w:t>
      </w:r>
    </w:p>
    <w:p w:rsidR="008B120B" w:rsidRPr="00E2080F" w:rsidRDefault="008B120B" w:rsidP="008B120B">
      <w:pPr>
        <w:rPr>
          <w:b/>
        </w:rPr>
      </w:pPr>
      <w:r>
        <w:t>V. Станция “</w:t>
      </w:r>
      <w:r w:rsidRPr="00E2080F">
        <w:rPr>
          <w:b/>
        </w:rPr>
        <w:t>Синтаксическая”</w:t>
      </w:r>
    </w:p>
    <w:p w:rsidR="008B120B" w:rsidRDefault="008B120B" w:rsidP="008B120B">
      <w:r>
        <w:t>/слайд № 43/</w:t>
      </w:r>
    </w:p>
    <w:p w:rsidR="008B120B" w:rsidRDefault="008B120B" w:rsidP="008B120B">
      <w:r>
        <w:t xml:space="preserve">Каждому участнику игры даётся карточка с заданием выполнить синтаксический разбор предложения. </w:t>
      </w:r>
    </w:p>
    <w:p w:rsidR="008B120B" w:rsidRDefault="008B120B" w:rsidP="008B120B">
      <w:r>
        <w:t>Предложения для синтаксического разбора:</w:t>
      </w:r>
    </w:p>
    <w:p w:rsidR="008B120B" w:rsidRDefault="008B120B" w:rsidP="008B120B">
      <w:r>
        <w:t>1). Потом солнце совсем скрылось за острым хребтом, и тотчас</w:t>
      </w:r>
      <w:r w:rsidR="00E2080F">
        <w:t xml:space="preserve"> </w:t>
      </w:r>
      <w:r>
        <w:t xml:space="preserve"> оттуда вылетел в зеленоватое небо веер ярко-рыжих лучей.</w:t>
      </w:r>
    </w:p>
    <w:p w:rsidR="000B25D0" w:rsidRDefault="008B120B" w:rsidP="008B120B">
      <w:r>
        <w:lastRenderedPageBreak/>
        <w:t>2).И тогда на берег стремительной реки выходил древний сторож, садился всегда на одно и то же место и смотрел на солнце.</w:t>
      </w:r>
    </w:p>
    <w:p w:rsidR="008B120B" w:rsidRDefault="008B120B" w:rsidP="008B120B">
      <w:r>
        <w:t xml:space="preserve">3). Высоко в небо уходил стройный металлический каркас, состоящий из горизонтальных стальных балок и вертикальных колонн. </w:t>
      </w:r>
    </w:p>
    <w:p w:rsidR="008B120B" w:rsidRDefault="008B120B" w:rsidP="008B120B">
      <w:r>
        <w:t xml:space="preserve">4). Девушка, которую он назвал своей сестрою, с первого взгляда показалась мне очень миловидной. </w:t>
      </w:r>
    </w:p>
    <w:p w:rsidR="008B120B" w:rsidRDefault="008B120B" w:rsidP="008B120B">
      <w:r>
        <w:t>5). Всю ночь волны, не переставая, с грохотом обрушивались на берег.</w:t>
      </w:r>
    </w:p>
    <w:p w:rsidR="008B120B" w:rsidRDefault="008B120B" w:rsidP="008B120B">
      <w:r>
        <w:t>VI. Подведение итогов урока, выставление оценок</w:t>
      </w:r>
    </w:p>
    <w:p w:rsidR="00642AD0" w:rsidRDefault="008B120B" w:rsidP="008B120B">
      <w:r>
        <w:t>На основе оценок-кружков на полях выводим среднее арифметическое, полученную оценку выставляем в журнал.</w:t>
      </w:r>
    </w:p>
    <w:sectPr w:rsidR="00642AD0" w:rsidSect="0064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20B"/>
    <w:rsid w:val="000B25D0"/>
    <w:rsid w:val="00397B28"/>
    <w:rsid w:val="004B4B3D"/>
    <w:rsid w:val="004B6000"/>
    <w:rsid w:val="00524F3A"/>
    <w:rsid w:val="00541A07"/>
    <w:rsid w:val="00642AD0"/>
    <w:rsid w:val="00717F2D"/>
    <w:rsid w:val="007959C5"/>
    <w:rsid w:val="008B120B"/>
    <w:rsid w:val="008E15C9"/>
    <w:rsid w:val="009466DB"/>
    <w:rsid w:val="00957454"/>
    <w:rsid w:val="00D2793A"/>
    <w:rsid w:val="00E2080F"/>
    <w:rsid w:val="00F9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DELL_1</cp:lastModifiedBy>
  <cp:revision>2</cp:revision>
  <dcterms:created xsi:type="dcterms:W3CDTF">2015-12-03T17:55:00Z</dcterms:created>
  <dcterms:modified xsi:type="dcterms:W3CDTF">2015-12-03T17:55:00Z</dcterms:modified>
</cp:coreProperties>
</file>